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775C" w14:textId="77777777" w:rsidR="009E3C5D" w:rsidRPr="009E3C5D" w:rsidRDefault="009E3C5D" w:rsidP="009E3C5D">
      <w:pPr>
        <w:spacing w:after="150"/>
        <w:jc w:val="center"/>
        <w:rPr>
          <w:rFonts w:ascii="Times New Roman" w:hAnsi="Times New Roman" w:cs="Times New Roman"/>
          <w:b/>
          <w:bCs/>
          <w:color w:val="444444"/>
          <w:sz w:val="20"/>
          <w:szCs w:val="20"/>
          <w:u w:val="single"/>
          <w:lang w:eastAsia="zh-CN"/>
        </w:rPr>
      </w:pPr>
      <w:r>
        <w:rPr>
          <w:rFonts w:ascii="Times New Roman" w:hAnsi="Times New Roman" w:cs="Times New Roman"/>
          <w:b/>
          <w:bCs/>
          <w:color w:val="444444"/>
          <w:sz w:val="20"/>
          <w:szCs w:val="20"/>
          <w:u w:val="single"/>
          <w:lang w:eastAsia="zh-CN"/>
        </w:rPr>
        <w:t>Sounds Like Music Lab</w:t>
      </w:r>
    </w:p>
    <w:p w14:paraId="20E7D160" w14:textId="77777777" w:rsidR="00844C0E" w:rsidRDefault="00844C0E" w:rsidP="009E3C5D">
      <w:pPr>
        <w:rPr>
          <w:rFonts w:ascii="Times New Roman" w:hAnsi="Times New Roman" w:cs="Times New Roman"/>
          <w:b/>
          <w:bCs/>
          <w:color w:val="444444"/>
          <w:sz w:val="20"/>
          <w:szCs w:val="20"/>
          <w:lang w:eastAsia="zh-CN"/>
        </w:rPr>
      </w:pPr>
      <w:r>
        <w:rPr>
          <w:rFonts w:ascii="Times New Roman" w:hAnsi="Times New Roman" w:cs="Times New Roman"/>
          <w:b/>
          <w:bCs/>
          <w:color w:val="444444"/>
          <w:sz w:val="20"/>
          <w:szCs w:val="20"/>
          <w:lang w:eastAsia="zh-CN"/>
        </w:rPr>
        <w:t>Objective</w:t>
      </w:r>
    </w:p>
    <w:p w14:paraId="78581841" w14:textId="77777777" w:rsidR="00844C0E" w:rsidRDefault="000127CE" w:rsidP="009E3C5D">
      <w:p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Understand the dif</w:t>
      </w:r>
      <w:r w:rsidR="004E0ADE">
        <w:rPr>
          <w:rFonts w:ascii="Times New Roman" w:hAnsi="Times New Roman" w:cs="Times New Roman"/>
          <w:color w:val="444444"/>
          <w:sz w:val="20"/>
          <w:szCs w:val="20"/>
          <w:lang w:eastAsia="zh-CN"/>
        </w:rPr>
        <w:t>ference between sound and music</w:t>
      </w:r>
    </w:p>
    <w:p w14:paraId="66A76149" w14:textId="77777777" w:rsidR="000127CE" w:rsidRDefault="00941D8B" w:rsidP="004E0ADE">
      <w:p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Understand how we can c</w:t>
      </w:r>
      <w:r w:rsidR="004E0ADE">
        <w:rPr>
          <w:rFonts w:ascii="Times New Roman" w:hAnsi="Times New Roman" w:cs="Times New Roman"/>
          <w:color w:val="444444"/>
          <w:sz w:val="20"/>
          <w:szCs w:val="20"/>
          <w:lang w:eastAsia="zh-CN"/>
        </w:rPr>
        <w:t xml:space="preserve">ontrol what frequency </w:t>
      </w:r>
      <w:r>
        <w:rPr>
          <w:rFonts w:ascii="Times New Roman" w:hAnsi="Times New Roman" w:cs="Times New Roman"/>
          <w:color w:val="444444"/>
          <w:sz w:val="20"/>
          <w:szCs w:val="20"/>
          <w:lang w:eastAsia="zh-CN"/>
        </w:rPr>
        <w:t xml:space="preserve">an object </w:t>
      </w:r>
      <w:r w:rsidR="004E0ADE">
        <w:rPr>
          <w:rFonts w:ascii="Times New Roman" w:hAnsi="Times New Roman" w:cs="Times New Roman"/>
          <w:color w:val="444444"/>
          <w:sz w:val="20"/>
          <w:szCs w:val="20"/>
          <w:lang w:eastAsia="zh-CN"/>
        </w:rPr>
        <w:t>vibrates at</w:t>
      </w:r>
    </w:p>
    <w:p w14:paraId="3E4C081C" w14:textId="77777777" w:rsidR="004E0ADE" w:rsidRPr="00844C0E" w:rsidRDefault="004E0ADE" w:rsidP="004E0ADE">
      <w:pPr>
        <w:rPr>
          <w:rFonts w:ascii="Times New Roman" w:hAnsi="Times New Roman" w:cs="Times New Roman"/>
          <w:color w:val="444444"/>
          <w:sz w:val="20"/>
          <w:szCs w:val="20"/>
          <w:lang w:eastAsia="zh-CN"/>
        </w:rPr>
      </w:pPr>
    </w:p>
    <w:p w14:paraId="05DFE4CE" w14:textId="77777777" w:rsidR="009E3C5D" w:rsidRDefault="009E3C5D" w:rsidP="009E3C5D">
      <w:pPr>
        <w:rPr>
          <w:rFonts w:ascii="Times New Roman" w:hAnsi="Times New Roman" w:cs="Times New Roman"/>
          <w:b/>
          <w:bCs/>
          <w:color w:val="444444"/>
          <w:sz w:val="20"/>
          <w:szCs w:val="20"/>
          <w:lang w:eastAsia="zh-CN"/>
        </w:rPr>
      </w:pPr>
      <w:r>
        <w:rPr>
          <w:rFonts w:ascii="Times New Roman" w:hAnsi="Times New Roman" w:cs="Times New Roman"/>
          <w:b/>
          <w:bCs/>
          <w:color w:val="444444"/>
          <w:sz w:val="20"/>
          <w:szCs w:val="20"/>
          <w:lang w:eastAsia="zh-CN"/>
        </w:rPr>
        <w:t>Background</w:t>
      </w:r>
    </w:p>
    <w:p w14:paraId="79596303" w14:textId="77777777" w:rsidR="009E3C5D" w:rsidRDefault="009E3C5D" w:rsidP="009E3C5D">
      <w:pPr>
        <w:rPr>
          <w:rFonts w:ascii="Times New Roman" w:hAnsi="Times New Roman" w:cs="Times New Roman"/>
          <w:b/>
          <w:bCs/>
          <w:color w:val="444444"/>
          <w:sz w:val="20"/>
          <w:szCs w:val="20"/>
          <w:lang w:eastAsia="zh-CN"/>
        </w:rPr>
      </w:pPr>
      <w:r>
        <w:rPr>
          <w:rFonts w:ascii="Times New Roman" w:hAnsi="Times New Roman" w:cs="Times New Roman"/>
          <w:color w:val="444444"/>
          <w:sz w:val="20"/>
          <w:szCs w:val="20"/>
          <w:lang w:eastAsia="zh-CN"/>
        </w:rPr>
        <w:t>S</w:t>
      </w:r>
      <w:r w:rsidRPr="009E3C5D">
        <w:rPr>
          <w:rFonts w:ascii="Times New Roman" w:hAnsi="Times New Roman" w:cs="Times New Roman"/>
          <w:color w:val="444444"/>
          <w:sz w:val="20"/>
          <w:szCs w:val="20"/>
          <w:lang w:eastAsia="zh-CN"/>
        </w:rPr>
        <w:t>ound exists everywhere in the world. Typically objects cause waves of pressure in the air, which are perceived by people as sound. When an object is struck, it can vibrate with a certain frequency. The particular sound the object makes when struck is a direct result of the frequency at which it vibrates. A good example is hitting a glass bottle that has water in it.</w:t>
      </w:r>
    </w:p>
    <w:p w14:paraId="7538626C" w14:textId="77777777" w:rsidR="009E3C5D" w:rsidRPr="009E3C5D" w:rsidRDefault="009E3C5D" w:rsidP="009E3C5D">
      <w:pPr>
        <w:rPr>
          <w:rFonts w:ascii="Times New Roman" w:hAnsi="Times New Roman" w:cs="Times New Roman"/>
          <w:b/>
          <w:bCs/>
          <w:color w:val="444444"/>
          <w:sz w:val="20"/>
          <w:szCs w:val="20"/>
          <w:lang w:eastAsia="zh-CN"/>
        </w:rPr>
      </w:pPr>
      <w:r w:rsidRPr="009E3C5D">
        <w:rPr>
          <w:rFonts w:ascii="Times New Roman" w:hAnsi="Times New Roman" w:cs="Times New Roman"/>
          <w:color w:val="444444"/>
          <w:sz w:val="20"/>
          <w:szCs w:val="20"/>
          <w:lang w:eastAsia="zh-CN"/>
        </w:rPr>
        <w:t>Among the sounds that exist in everyday life, a few produce a definite pitch, such as blowing air over half-full glass bottles, tapping a glass with a spoon, and tapping long steel rods against a hard surface. This is because a certain component of the object vibrates in a periodic fashion.</w:t>
      </w:r>
    </w:p>
    <w:p w14:paraId="0F24BEA6" w14:textId="77777777" w:rsidR="009E3C5D" w:rsidRPr="009E3C5D" w:rsidRDefault="009E3C5D" w:rsidP="009E3C5D">
      <w:pPr>
        <w:rPr>
          <w:rFonts w:ascii="Times New Roman" w:hAnsi="Times New Roman" w:cs="Times New Roman"/>
          <w:color w:val="444444"/>
          <w:sz w:val="20"/>
          <w:szCs w:val="20"/>
          <w:lang w:eastAsia="zh-CN"/>
        </w:rPr>
      </w:pPr>
      <w:r w:rsidRPr="009E3C5D">
        <w:rPr>
          <w:rFonts w:ascii="Times New Roman" w:hAnsi="Times New Roman" w:cs="Times New Roman"/>
          <w:color w:val="444444"/>
          <w:sz w:val="20"/>
          <w:szCs w:val="20"/>
          <w:lang w:eastAsia="zh-CN"/>
        </w:rPr>
        <w:t>Certain things can affect the frequency at which an object vibrates. With a guitar string, the string tension, thickness and length all affect the frequency. Anything that makes the object vibrate faster increases the frequency and thus increases the pitch that an object produces. Thus, the pitch produced by an object can be changed by the length or the volume of the portion that vibrates. For example, by gradually filling a bottle while blowing across the top, higher pitches can be generated. By organizing a few of these sounds with a clearer pitch, the sounds become closer to music.</w:t>
      </w:r>
    </w:p>
    <w:p w14:paraId="0FB2B20F" w14:textId="77777777" w:rsidR="009E3C5D" w:rsidRPr="009E3C5D" w:rsidRDefault="009E3C5D" w:rsidP="009E3C5D">
      <w:pPr>
        <w:rPr>
          <w:rFonts w:ascii="Times New Roman" w:hAnsi="Times New Roman" w:cs="Times New Roman"/>
          <w:color w:val="444444"/>
          <w:sz w:val="20"/>
          <w:szCs w:val="20"/>
          <w:lang w:eastAsia="zh-CN"/>
        </w:rPr>
      </w:pPr>
      <w:r w:rsidRPr="009E3C5D">
        <w:rPr>
          <w:rFonts w:ascii="Times New Roman" w:hAnsi="Times New Roman" w:cs="Times New Roman"/>
          <w:color w:val="444444"/>
          <w:sz w:val="20"/>
          <w:szCs w:val="20"/>
          <w:lang w:eastAsia="zh-CN"/>
        </w:rPr>
        <w:t>The very first musical instruments involved using various objects (such as bells) that have different pitches, played in sequence. These sounds with particular vibrations can be organized and played in a pleasing order to make music. The water-filled glass bottles provide evidence of this as simple songs can be learned on the bottles. This method of sound manipulation is the basis for many instruments, which demonstrates how sound and music correlate.</w:t>
      </w:r>
    </w:p>
    <w:p w14:paraId="5565B56D" w14:textId="77777777" w:rsidR="00C7782C" w:rsidRDefault="009E3C5D" w:rsidP="008C296F">
      <w:pPr>
        <w:rPr>
          <w:rFonts w:ascii="Times New Roman" w:hAnsi="Times New Roman" w:cs="Times New Roman"/>
          <w:color w:val="444444"/>
          <w:sz w:val="20"/>
          <w:szCs w:val="20"/>
          <w:lang w:eastAsia="zh-CN"/>
        </w:rPr>
      </w:pPr>
      <w:r w:rsidRPr="009E3C5D">
        <w:rPr>
          <w:rFonts w:ascii="Times New Roman" w:hAnsi="Times New Roman" w:cs="Times New Roman"/>
          <w:color w:val="444444"/>
          <w:sz w:val="20"/>
          <w:szCs w:val="20"/>
          <w:lang w:eastAsia="zh-CN"/>
        </w:rPr>
        <w:t>Since the first instruments, the ability to control pitch has greatly improved as illustrated by more modern instruments such as guitars, violins, pianos and more. Music is comprised of organized sound, which is made of specific frequencies. The organization of the pitches is what transforms sounds into music.</w:t>
      </w:r>
    </w:p>
    <w:p w14:paraId="39EDF77B" w14:textId="77777777" w:rsidR="008C296F" w:rsidRDefault="008C296F" w:rsidP="008C296F">
      <w:pPr>
        <w:rPr>
          <w:rFonts w:ascii="Times New Roman" w:hAnsi="Times New Roman" w:cs="Times New Roman"/>
          <w:color w:val="444444"/>
          <w:sz w:val="20"/>
          <w:szCs w:val="20"/>
          <w:lang w:eastAsia="zh-CN"/>
        </w:rPr>
      </w:pPr>
    </w:p>
    <w:p w14:paraId="793BFE33" w14:textId="77777777" w:rsidR="008C296F" w:rsidRDefault="008C296F" w:rsidP="00772469">
      <w:pPr>
        <w:rPr>
          <w:rFonts w:ascii="Times New Roman" w:hAnsi="Times New Roman" w:cs="Times New Roman"/>
          <w:b/>
          <w:bCs/>
          <w:color w:val="444444"/>
          <w:sz w:val="20"/>
          <w:szCs w:val="20"/>
          <w:lang w:eastAsia="zh-CN"/>
        </w:rPr>
      </w:pPr>
      <w:r>
        <w:rPr>
          <w:rFonts w:ascii="Times New Roman" w:hAnsi="Times New Roman" w:cs="Times New Roman"/>
          <w:b/>
          <w:bCs/>
          <w:color w:val="444444"/>
          <w:sz w:val="20"/>
          <w:szCs w:val="20"/>
          <w:lang w:eastAsia="zh-CN"/>
        </w:rPr>
        <w:t>Materials</w:t>
      </w:r>
    </w:p>
    <w:p w14:paraId="0D93E689" w14:textId="77777777" w:rsidR="00772469" w:rsidRDefault="00772469" w:rsidP="00772469">
      <w:pPr>
        <w:pStyle w:val="ListParagraph"/>
        <w:numPr>
          <w:ilvl w:val="0"/>
          <w:numId w:val="2"/>
        </w:num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Water</w:t>
      </w:r>
    </w:p>
    <w:p w14:paraId="7DFFE0EB" w14:textId="77777777" w:rsidR="00772469" w:rsidRDefault="00772469" w:rsidP="00772469">
      <w:pPr>
        <w:pStyle w:val="ListParagraph"/>
        <w:numPr>
          <w:ilvl w:val="0"/>
          <w:numId w:val="2"/>
        </w:num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8 pieces of glassware (circle the one your group used) – small beakers, medium beakers, Erlenmeyer flasks</w:t>
      </w:r>
    </w:p>
    <w:p w14:paraId="5C649EB1" w14:textId="77777777" w:rsidR="00772469" w:rsidRDefault="00772469" w:rsidP="00772469">
      <w:pPr>
        <w:pStyle w:val="ListParagraph"/>
        <w:numPr>
          <w:ilvl w:val="0"/>
          <w:numId w:val="2"/>
        </w:num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Glass rod</w:t>
      </w:r>
    </w:p>
    <w:p w14:paraId="1B28C7F1" w14:textId="77777777" w:rsidR="00772469" w:rsidRDefault="00772469" w:rsidP="00772469">
      <w:pPr>
        <w:rPr>
          <w:rFonts w:ascii="Times New Roman" w:hAnsi="Times New Roman" w:cs="Times New Roman"/>
          <w:color w:val="444444"/>
          <w:sz w:val="20"/>
          <w:szCs w:val="20"/>
          <w:lang w:eastAsia="zh-CN"/>
        </w:rPr>
      </w:pPr>
    </w:p>
    <w:p w14:paraId="068B21A6" w14:textId="77777777" w:rsidR="00772469" w:rsidRDefault="00772469" w:rsidP="00772469">
      <w:pPr>
        <w:rPr>
          <w:rFonts w:ascii="Times New Roman" w:hAnsi="Times New Roman" w:cs="Times New Roman"/>
          <w:b/>
          <w:bCs/>
          <w:color w:val="444444"/>
          <w:sz w:val="20"/>
          <w:szCs w:val="20"/>
          <w:lang w:eastAsia="zh-CN"/>
        </w:rPr>
      </w:pPr>
      <w:r>
        <w:rPr>
          <w:rFonts w:ascii="Times New Roman" w:hAnsi="Times New Roman" w:cs="Times New Roman"/>
          <w:b/>
          <w:bCs/>
          <w:color w:val="444444"/>
          <w:sz w:val="20"/>
          <w:szCs w:val="20"/>
          <w:lang w:eastAsia="zh-CN"/>
        </w:rPr>
        <w:t>Procedure</w:t>
      </w:r>
    </w:p>
    <w:p w14:paraId="2296A084" w14:textId="77777777" w:rsidR="00772469" w:rsidRDefault="00772469" w:rsidP="00772469">
      <w:pPr>
        <w:pStyle w:val="ListParagraph"/>
        <w:numPr>
          <w:ilvl w:val="0"/>
          <w:numId w:val="3"/>
        </w:num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Fill your glassware with varying levels of water.</w:t>
      </w:r>
    </w:p>
    <w:p w14:paraId="0798BF2C" w14:textId="77777777" w:rsidR="00772469" w:rsidRDefault="00772469" w:rsidP="00772469">
      <w:pPr>
        <w:pStyle w:val="ListParagraph"/>
        <w:numPr>
          <w:ilvl w:val="0"/>
          <w:numId w:val="3"/>
        </w:num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Try to get different pitches or tones out of your glassware when struck lightly by the glass rod.</w:t>
      </w:r>
    </w:p>
    <w:p w14:paraId="09EABEF3" w14:textId="52E7407A" w:rsidR="00772469" w:rsidRDefault="00772469" w:rsidP="00772469">
      <w:pPr>
        <w:pStyle w:val="ListParagraph"/>
        <w:numPr>
          <w:ilvl w:val="0"/>
          <w:numId w:val="3"/>
        </w:num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Organize your glassware from lowest pitch to highest pitch</w:t>
      </w:r>
      <w:r w:rsidR="00C13F27">
        <w:rPr>
          <w:rFonts w:ascii="Times New Roman" w:hAnsi="Times New Roman" w:cs="Times New Roman"/>
          <w:color w:val="444444"/>
          <w:sz w:val="20"/>
          <w:szCs w:val="20"/>
          <w:lang w:eastAsia="zh-CN"/>
        </w:rPr>
        <w:t>.</w:t>
      </w:r>
    </w:p>
    <w:p w14:paraId="0DAC1A17" w14:textId="77777777" w:rsidR="00772469" w:rsidRDefault="00772469" w:rsidP="00772469">
      <w:pPr>
        <w:pStyle w:val="ListParagraph"/>
        <w:numPr>
          <w:ilvl w:val="0"/>
          <w:numId w:val="3"/>
        </w:num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 xml:space="preserve">Play a simple song on your “instrument” (i.e. Mary Had a Little Lamb, Jingle Bells, Twinkle </w:t>
      </w:r>
      <w:proofErr w:type="spellStart"/>
      <w:r>
        <w:rPr>
          <w:rFonts w:ascii="Times New Roman" w:hAnsi="Times New Roman" w:cs="Times New Roman"/>
          <w:color w:val="444444"/>
          <w:sz w:val="20"/>
          <w:szCs w:val="20"/>
          <w:lang w:eastAsia="zh-CN"/>
        </w:rPr>
        <w:t>Twinkle</w:t>
      </w:r>
      <w:proofErr w:type="spellEnd"/>
      <w:r>
        <w:rPr>
          <w:rFonts w:ascii="Times New Roman" w:hAnsi="Times New Roman" w:cs="Times New Roman"/>
          <w:color w:val="444444"/>
          <w:sz w:val="20"/>
          <w:szCs w:val="20"/>
          <w:lang w:eastAsia="zh-CN"/>
        </w:rPr>
        <w:t>)</w:t>
      </w:r>
    </w:p>
    <w:p w14:paraId="02D2EA52" w14:textId="2C6DECE1" w:rsidR="00AC41A6" w:rsidRDefault="00AC41A6" w:rsidP="00772469">
      <w:pPr>
        <w:pStyle w:val="ListParagraph"/>
        <w:numPr>
          <w:ilvl w:val="0"/>
          <w:numId w:val="3"/>
        </w:numPr>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Draw your setup with approximate water levels.</w:t>
      </w:r>
    </w:p>
    <w:p w14:paraId="7073FAEB" w14:textId="64633C6C" w:rsidR="00AC41A6" w:rsidRDefault="00AC41A6" w:rsidP="000B2A94">
      <w:pPr>
        <w:pStyle w:val="ListParagraph"/>
        <w:numPr>
          <w:ilvl w:val="0"/>
          <w:numId w:val="3"/>
        </w:numPr>
        <w:ind w:right="-180"/>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On y</w:t>
      </w:r>
      <w:r w:rsidR="000B2A94">
        <w:rPr>
          <w:rFonts w:ascii="Times New Roman" w:hAnsi="Times New Roman" w:cs="Times New Roman"/>
          <w:color w:val="444444"/>
          <w:sz w:val="20"/>
          <w:szCs w:val="20"/>
          <w:lang w:eastAsia="zh-CN"/>
        </w:rPr>
        <w:t>our drawing, number the glassware from 1-8 (1 = lowest pitch, 8 = highest pitch)</w:t>
      </w:r>
      <w:r w:rsidR="00D525AA">
        <w:rPr>
          <w:rFonts w:ascii="Times New Roman" w:hAnsi="Times New Roman" w:cs="Times New Roman"/>
          <w:color w:val="444444"/>
          <w:sz w:val="20"/>
          <w:szCs w:val="20"/>
          <w:lang w:eastAsia="zh-CN"/>
        </w:rPr>
        <w:t>.</w:t>
      </w:r>
    </w:p>
    <w:p w14:paraId="4E11F238" w14:textId="21863945" w:rsidR="000B2A94" w:rsidRDefault="000B2A94" w:rsidP="000B2A94">
      <w:pPr>
        <w:pStyle w:val="ListParagraph"/>
        <w:numPr>
          <w:ilvl w:val="0"/>
          <w:numId w:val="3"/>
        </w:numPr>
        <w:ind w:right="-180"/>
        <w:rPr>
          <w:rFonts w:ascii="Times New Roman" w:hAnsi="Times New Roman" w:cs="Times New Roman"/>
          <w:color w:val="444444"/>
          <w:sz w:val="20"/>
          <w:szCs w:val="20"/>
          <w:lang w:eastAsia="zh-CN"/>
        </w:rPr>
      </w:pPr>
      <w:r>
        <w:rPr>
          <w:rFonts w:ascii="Times New Roman" w:hAnsi="Times New Roman" w:cs="Times New Roman"/>
          <w:color w:val="444444"/>
          <w:sz w:val="20"/>
          <w:szCs w:val="20"/>
          <w:lang w:eastAsia="zh-CN"/>
        </w:rPr>
        <w:t>Write out the number order of your song.</w:t>
      </w:r>
    </w:p>
    <w:p w14:paraId="1E71A578" w14:textId="77777777" w:rsidR="00772469" w:rsidRDefault="00772469" w:rsidP="00772469">
      <w:pPr>
        <w:rPr>
          <w:rFonts w:ascii="Times New Roman" w:hAnsi="Times New Roman" w:cs="Times New Roman"/>
          <w:color w:val="444444"/>
          <w:sz w:val="20"/>
          <w:szCs w:val="20"/>
          <w:lang w:eastAsia="zh-CN"/>
        </w:rPr>
      </w:pPr>
    </w:p>
    <w:p w14:paraId="1A9EA331" w14:textId="26174330" w:rsidR="00C13F27" w:rsidRDefault="00C13F27" w:rsidP="000B2A94">
      <w:pPr>
        <w:rPr>
          <w:rFonts w:ascii="Times New Roman" w:hAnsi="Times New Roman" w:cs="Times New Roman"/>
          <w:b/>
          <w:bCs/>
          <w:color w:val="444444"/>
          <w:sz w:val="20"/>
          <w:szCs w:val="20"/>
          <w:lang w:eastAsia="zh-CN"/>
        </w:rPr>
      </w:pPr>
      <w:r>
        <w:rPr>
          <w:rFonts w:ascii="Times New Roman" w:hAnsi="Times New Roman" w:cs="Times New Roman"/>
          <w:b/>
          <w:bCs/>
          <w:color w:val="444444"/>
          <w:sz w:val="20"/>
          <w:szCs w:val="20"/>
          <w:lang w:eastAsia="zh-CN"/>
        </w:rPr>
        <w:t>Dat</w:t>
      </w:r>
      <w:r w:rsidR="000B2A94">
        <w:rPr>
          <w:rFonts w:ascii="Times New Roman" w:hAnsi="Times New Roman" w:cs="Times New Roman"/>
          <w:b/>
          <w:bCs/>
          <w:color w:val="444444"/>
          <w:sz w:val="20"/>
          <w:szCs w:val="20"/>
          <w:lang w:eastAsia="zh-CN"/>
        </w:rPr>
        <w:t>a/Drawing</w:t>
      </w:r>
    </w:p>
    <w:p w14:paraId="65A5D633" w14:textId="77777777" w:rsidR="000B2A94" w:rsidRDefault="000B2A94" w:rsidP="000B2A94">
      <w:pPr>
        <w:rPr>
          <w:rFonts w:ascii="Times New Roman" w:hAnsi="Times New Roman" w:cs="Times New Roman"/>
          <w:b/>
          <w:bCs/>
          <w:color w:val="444444"/>
          <w:sz w:val="20"/>
          <w:szCs w:val="20"/>
          <w:lang w:eastAsia="zh-CN"/>
        </w:rPr>
      </w:pPr>
    </w:p>
    <w:p w14:paraId="6579480D" w14:textId="77777777" w:rsidR="000B2A94" w:rsidRDefault="000B2A94" w:rsidP="000B2A94">
      <w:pPr>
        <w:rPr>
          <w:rFonts w:ascii="Times New Roman" w:hAnsi="Times New Roman" w:cs="Times New Roman"/>
          <w:b/>
          <w:bCs/>
          <w:color w:val="444444"/>
          <w:sz w:val="20"/>
          <w:szCs w:val="20"/>
          <w:lang w:eastAsia="zh-CN"/>
        </w:rPr>
      </w:pPr>
    </w:p>
    <w:p w14:paraId="78CDFCBA" w14:textId="77777777" w:rsidR="000B2A94" w:rsidRDefault="000B2A94" w:rsidP="000B2A94">
      <w:pPr>
        <w:rPr>
          <w:rFonts w:ascii="Times New Roman" w:hAnsi="Times New Roman" w:cs="Times New Roman"/>
          <w:b/>
          <w:bCs/>
          <w:color w:val="444444"/>
          <w:sz w:val="20"/>
          <w:szCs w:val="20"/>
          <w:lang w:eastAsia="zh-CN"/>
        </w:rPr>
      </w:pPr>
    </w:p>
    <w:p w14:paraId="11655BE4" w14:textId="77777777" w:rsidR="000B2A94" w:rsidRDefault="000B2A94" w:rsidP="000B2A94">
      <w:pPr>
        <w:rPr>
          <w:rFonts w:ascii="Times New Roman" w:hAnsi="Times New Roman" w:cs="Times New Roman"/>
          <w:b/>
          <w:bCs/>
          <w:color w:val="444444"/>
          <w:sz w:val="20"/>
          <w:szCs w:val="20"/>
          <w:lang w:eastAsia="zh-CN"/>
        </w:rPr>
      </w:pPr>
    </w:p>
    <w:p w14:paraId="7882F817" w14:textId="77777777" w:rsidR="000B2A94" w:rsidRDefault="000B2A94" w:rsidP="000B2A94">
      <w:pPr>
        <w:rPr>
          <w:rFonts w:ascii="Times New Roman" w:hAnsi="Times New Roman" w:cs="Times New Roman"/>
          <w:b/>
          <w:bCs/>
          <w:color w:val="444444"/>
          <w:sz w:val="20"/>
          <w:szCs w:val="20"/>
          <w:lang w:eastAsia="zh-CN"/>
        </w:rPr>
      </w:pPr>
    </w:p>
    <w:p w14:paraId="53748862" w14:textId="77777777" w:rsidR="000B2A94" w:rsidRDefault="000B2A94" w:rsidP="000B2A94">
      <w:pPr>
        <w:rPr>
          <w:rFonts w:ascii="Times New Roman" w:hAnsi="Times New Roman" w:cs="Times New Roman"/>
          <w:b/>
          <w:bCs/>
          <w:color w:val="444444"/>
          <w:sz w:val="20"/>
          <w:szCs w:val="20"/>
          <w:lang w:eastAsia="zh-CN"/>
        </w:rPr>
      </w:pPr>
    </w:p>
    <w:p w14:paraId="38A10586" w14:textId="77777777" w:rsidR="000B2A94" w:rsidRDefault="000B2A94" w:rsidP="000B2A94">
      <w:pPr>
        <w:rPr>
          <w:rFonts w:ascii="Times New Roman" w:hAnsi="Times New Roman" w:cs="Times New Roman"/>
          <w:b/>
          <w:bCs/>
          <w:color w:val="444444"/>
          <w:sz w:val="20"/>
          <w:szCs w:val="20"/>
          <w:lang w:eastAsia="zh-CN"/>
        </w:rPr>
      </w:pPr>
    </w:p>
    <w:p w14:paraId="145DAB11" w14:textId="77777777" w:rsidR="000B2A94" w:rsidRDefault="000B2A94" w:rsidP="000B2A94">
      <w:pPr>
        <w:rPr>
          <w:rFonts w:ascii="Times New Roman" w:hAnsi="Times New Roman" w:cs="Times New Roman"/>
          <w:b/>
          <w:bCs/>
          <w:color w:val="444444"/>
          <w:sz w:val="20"/>
          <w:szCs w:val="20"/>
          <w:lang w:eastAsia="zh-CN"/>
        </w:rPr>
      </w:pPr>
    </w:p>
    <w:p w14:paraId="7DD54BF4" w14:textId="126537A2" w:rsidR="000B2A94" w:rsidRDefault="000B2A94" w:rsidP="000B2A94">
      <w:pPr>
        <w:rPr>
          <w:rFonts w:ascii="Times New Roman" w:hAnsi="Times New Roman" w:cs="Times New Roman"/>
          <w:b/>
          <w:bCs/>
          <w:color w:val="444444"/>
          <w:sz w:val="20"/>
          <w:szCs w:val="20"/>
          <w:lang w:eastAsia="zh-CN"/>
        </w:rPr>
      </w:pPr>
    </w:p>
    <w:p w14:paraId="501405D0" w14:textId="77777777" w:rsidR="000B2A94" w:rsidRDefault="000B2A94" w:rsidP="000B2A94">
      <w:pPr>
        <w:rPr>
          <w:rFonts w:ascii="Times New Roman" w:hAnsi="Times New Roman" w:cs="Times New Roman"/>
          <w:b/>
          <w:bCs/>
          <w:color w:val="444444"/>
          <w:sz w:val="20"/>
          <w:szCs w:val="20"/>
          <w:lang w:eastAsia="zh-CN"/>
        </w:rPr>
      </w:pPr>
    </w:p>
    <w:p w14:paraId="2B2FCCBD" w14:textId="77777777" w:rsidR="000B2A94" w:rsidRDefault="000B2A94" w:rsidP="000B2A94">
      <w:pPr>
        <w:rPr>
          <w:rFonts w:ascii="Times New Roman" w:hAnsi="Times New Roman" w:cs="Times New Roman"/>
          <w:b/>
          <w:bCs/>
          <w:color w:val="444444"/>
          <w:sz w:val="20"/>
          <w:szCs w:val="20"/>
          <w:lang w:eastAsia="zh-CN"/>
        </w:rPr>
      </w:pPr>
    </w:p>
    <w:p w14:paraId="63CE2FC5" w14:textId="77777777" w:rsidR="000B2A94" w:rsidRDefault="000B2A94" w:rsidP="000B2A94">
      <w:pPr>
        <w:rPr>
          <w:rFonts w:ascii="Times New Roman" w:hAnsi="Times New Roman" w:cs="Times New Roman"/>
          <w:b/>
          <w:bCs/>
          <w:color w:val="444444"/>
          <w:sz w:val="20"/>
          <w:szCs w:val="20"/>
          <w:lang w:eastAsia="zh-CN"/>
        </w:rPr>
      </w:pPr>
    </w:p>
    <w:p w14:paraId="2E79EA40" w14:textId="77777777" w:rsidR="00CA7CEE" w:rsidRDefault="00CA7CEE" w:rsidP="000B2A94">
      <w:pPr>
        <w:rPr>
          <w:rFonts w:ascii="Times New Roman" w:hAnsi="Times New Roman" w:cs="Times New Roman"/>
          <w:b/>
          <w:bCs/>
          <w:color w:val="444444"/>
          <w:sz w:val="20"/>
          <w:szCs w:val="20"/>
          <w:lang w:eastAsia="zh-CN"/>
        </w:rPr>
      </w:pPr>
    </w:p>
    <w:p w14:paraId="6F0D7974" w14:textId="5F963F60" w:rsidR="000B2A94" w:rsidRDefault="000B2A94" w:rsidP="000B2A94">
      <w:pPr>
        <w:rPr>
          <w:rFonts w:ascii="Times New Roman" w:hAnsi="Times New Roman" w:cs="Times New Roman"/>
          <w:b/>
          <w:bCs/>
          <w:color w:val="444444"/>
          <w:sz w:val="20"/>
          <w:szCs w:val="20"/>
          <w:lang w:eastAsia="zh-CN"/>
        </w:rPr>
      </w:pPr>
      <w:r>
        <w:rPr>
          <w:rFonts w:ascii="Times New Roman" w:hAnsi="Times New Roman" w:cs="Times New Roman"/>
          <w:b/>
          <w:bCs/>
          <w:color w:val="444444"/>
          <w:sz w:val="20"/>
          <w:szCs w:val="20"/>
          <w:lang w:eastAsia="zh-CN"/>
        </w:rPr>
        <w:t>Notes for Song (Number Order)</w:t>
      </w:r>
    </w:p>
    <w:p w14:paraId="0EC8CD11" w14:textId="77777777" w:rsidR="00CA7CEE" w:rsidRDefault="00CA7CEE" w:rsidP="000B2A94">
      <w:pPr>
        <w:rPr>
          <w:rFonts w:ascii="Times New Roman" w:hAnsi="Times New Roman" w:cs="Times New Roman"/>
          <w:b/>
          <w:bCs/>
          <w:color w:val="444444"/>
          <w:sz w:val="20"/>
          <w:szCs w:val="20"/>
          <w:lang w:eastAsia="zh-CN"/>
        </w:rPr>
      </w:pPr>
    </w:p>
    <w:p w14:paraId="01F1A5FF" w14:textId="77777777" w:rsidR="00CA7CEE" w:rsidRDefault="00CA7CEE" w:rsidP="000B2A94">
      <w:pPr>
        <w:rPr>
          <w:rFonts w:ascii="Times New Roman" w:hAnsi="Times New Roman" w:cs="Times New Roman"/>
          <w:b/>
          <w:bCs/>
          <w:color w:val="444444"/>
          <w:sz w:val="20"/>
          <w:szCs w:val="20"/>
          <w:lang w:eastAsia="zh-CN"/>
        </w:rPr>
      </w:pPr>
    </w:p>
    <w:p w14:paraId="72F94342" w14:textId="283A48BF" w:rsidR="000B2A94" w:rsidRDefault="000B2A94" w:rsidP="000B2A94">
      <w:pPr>
        <w:rPr>
          <w:rFonts w:ascii="Times New Roman" w:hAnsi="Times New Roman" w:cs="Times New Roman"/>
          <w:b/>
          <w:bCs/>
          <w:color w:val="444444"/>
          <w:sz w:val="20"/>
          <w:szCs w:val="20"/>
          <w:lang w:eastAsia="zh-CN"/>
        </w:rPr>
      </w:pPr>
      <w:r>
        <w:rPr>
          <w:rFonts w:ascii="Times New Roman" w:hAnsi="Times New Roman" w:cs="Times New Roman"/>
          <w:b/>
          <w:bCs/>
          <w:color w:val="444444"/>
          <w:sz w:val="20"/>
          <w:szCs w:val="20"/>
          <w:lang w:eastAsia="zh-CN"/>
        </w:rPr>
        <w:lastRenderedPageBreak/>
        <w:t>Analysis</w:t>
      </w:r>
    </w:p>
    <w:p w14:paraId="3EC220E6" w14:textId="4FABBE24" w:rsidR="00CA7CEE" w:rsidRDefault="00CA7CEE" w:rsidP="00CA7CEE">
      <w:pPr>
        <w:pStyle w:val="ListParagraph"/>
        <w:numPr>
          <w:ilvl w:val="0"/>
          <w:numId w:val="6"/>
        </w:numPr>
        <w:spacing w:before="100" w:beforeAutospacing="1" w:after="75"/>
        <w:rPr>
          <w:rFonts w:asciiTheme="majorEastAsia" w:eastAsia="Times New Roman" w:hAnsiTheme="majorEastAsia" w:cstheme="majorEastAsia"/>
          <w:color w:val="333333"/>
          <w:sz w:val="20"/>
          <w:szCs w:val="20"/>
          <w:lang w:eastAsia="zh-CN"/>
        </w:rPr>
      </w:pPr>
      <w:r>
        <w:rPr>
          <w:rFonts w:asciiTheme="majorEastAsia" w:eastAsia="Times New Roman" w:hAnsiTheme="majorEastAsia" w:cstheme="majorEastAsia"/>
          <w:color w:val="333333"/>
          <w:sz w:val="20"/>
          <w:szCs w:val="20"/>
          <w:lang w:eastAsia="zh-CN"/>
        </w:rPr>
        <w:t>How is sound different from music?</w:t>
      </w:r>
    </w:p>
    <w:p w14:paraId="0AAA4BD0" w14:textId="77777777" w:rsidR="00CA7CEE" w:rsidRDefault="00CA7CEE" w:rsidP="00CA7CEE">
      <w:pPr>
        <w:pStyle w:val="ListParagraph"/>
        <w:spacing w:before="100" w:beforeAutospacing="1" w:after="75"/>
        <w:rPr>
          <w:rFonts w:asciiTheme="majorEastAsia" w:eastAsia="Times New Roman" w:hAnsiTheme="majorEastAsia" w:cstheme="majorEastAsia"/>
          <w:color w:val="333333"/>
          <w:sz w:val="20"/>
          <w:szCs w:val="20"/>
          <w:lang w:eastAsia="zh-CN"/>
        </w:rPr>
      </w:pPr>
    </w:p>
    <w:p w14:paraId="161C5F17" w14:textId="77777777" w:rsidR="00CA7CEE" w:rsidRDefault="00CA7CEE" w:rsidP="00CA7CEE">
      <w:pPr>
        <w:pStyle w:val="ListParagraph"/>
        <w:spacing w:before="100" w:beforeAutospacing="1" w:after="75"/>
        <w:rPr>
          <w:rFonts w:asciiTheme="majorEastAsia" w:eastAsia="Times New Roman" w:hAnsiTheme="majorEastAsia" w:cstheme="majorEastAsia"/>
          <w:color w:val="333333"/>
          <w:sz w:val="20"/>
          <w:szCs w:val="20"/>
          <w:lang w:eastAsia="zh-CN"/>
        </w:rPr>
      </w:pPr>
    </w:p>
    <w:p w14:paraId="422B3125" w14:textId="77777777" w:rsidR="00CA7CEE" w:rsidRPr="00CA7CEE" w:rsidRDefault="00CA7CEE" w:rsidP="00CA7CEE">
      <w:pPr>
        <w:pStyle w:val="ListParagraph"/>
        <w:spacing w:before="100" w:beforeAutospacing="1" w:after="75"/>
        <w:rPr>
          <w:rFonts w:asciiTheme="majorEastAsia" w:eastAsia="Times New Roman" w:hAnsiTheme="majorEastAsia" w:cstheme="majorEastAsia"/>
          <w:color w:val="333333"/>
          <w:sz w:val="20"/>
          <w:szCs w:val="20"/>
          <w:lang w:eastAsia="zh-CN"/>
        </w:rPr>
      </w:pPr>
    </w:p>
    <w:p w14:paraId="355A59A7" w14:textId="1A4A13D6" w:rsidR="003F3762" w:rsidRDefault="003F3762" w:rsidP="003F3762">
      <w:pPr>
        <w:pStyle w:val="ListParagraph"/>
        <w:numPr>
          <w:ilvl w:val="0"/>
          <w:numId w:val="6"/>
        </w:numPr>
        <w:spacing w:before="100" w:beforeAutospacing="1" w:after="75"/>
        <w:rPr>
          <w:rFonts w:asciiTheme="majorEastAsia" w:eastAsia="Times New Roman" w:hAnsiTheme="majorEastAsia" w:cstheme="majorEastAsia"/>
          <w:color w:val="333333"/>
          <w:sz w:val="20"/>
          <w:szCs w:val="20"/>
          <w:lang w:eastAsia="zh-CN"/>
        </w:rPr>
      </w:pPr>
      <w:r>
        <w:rPr>
          <w:rFonts w:asciiTheme="majorEastAsia" w:eastAsia="Times New Roman" w:hAnsiTheme="majorEastAsia" w:cstheme="majorEastAsia"/>
          <w:color w:val="333333"/>
          <w:sz w:val="20"/>
          <w:szCs w:val="20"/>
          <w:lang w:eastAsia="zh-CN"/>
        </w:rPr>
        <w:t>How can we control what frequency an object vibrates at?</w:t>
      </w:r>
    </w:p>
    <w:p w14:paraId="26E7B270" w14:textId="77777777" w:rsidR="003F3762" w:rsidRDefault="003F3762" w:rsidP="003F3762">
      <w:pPr>
        <w:pStyle w:val="ListParagraph"/>
        <w:spacing w:before="100" w:beforeAutospacing="1" w:after="75"/>
        <w:rPr>
          <w:rFonts w:asciiTheme="majorEastAsia" w:eastAsia="Times New Roman" w:hAnsiTheme="majorEastAsia" w:cstheme="majorEastAsia"/>
          <w:color w:val="333333"/>
          <w:sz w:val="20"/>
          <w:szCs w:val="20"/>
          <w:lang w:eastAsia="zh-CN"/>
        </w:rPr>
      </w:pPr>
    </w:p>
    <w:p w14:paraId="5978A48F" w14:textId="77777777" w:rsidR="00CA7CEE" w:rsidRDefault="00CA7CEE" w:rsidP="003F3762">
      <w:pPr>
        <w:pStyle w:val="ListParagraph"/>
        <w:spacing w:before="100" w:beforeAutospacing="1" w:after="75"/>
        <w:rPr>
          <w:rFonts w:asciiTheme="majorEastAsia" w:eastAsia="Times New Roman" w:hAnsiTheme="majorEastAsia" w:cstheme="majorEastAsia"/>
          <w:color w:val="333333"/>
          <w:sz w:val="20"/>
          <w:szCs w:val="20"/>
          <w:lang w:eastAsia="zh-CN"/>
        </w:rPr>
      </w:pPr>
    </w:p>
    <w:p w14:paraId="7999ACA0" w14:textId="77777777" w:rsidR="00CA7CEE" w:rsidRDefault="00CA7CEE" w:rsidP="003F3762">
      <w:pPr>
        <w:pStyle w:val="ListParagraph"/>
        <w:spacing w:before="100" w:beforeAutospacing="1" w:after="75"/>
        <w:rPr>
          <w:rFonts w:asciiTheme="majorEastAsia" w:eastAsia="Times New Roman" w:hAnsiTheme="majorEastAsia" w:cstheme="majorEastAsia"/>
          <w:color w:val="333333"/>
          <w:sz w:val="20"/>
          <w:szCs w:val="20"/>
          <w:lang w:eastAsia="zh-CN"/>
        </w:rPr>
      </w:pPr>
    </w:p>
    <w:p w14:paraId="078B8221" w14:textId="77777777" w:rsidR="00CA7CEE" w:rsidRDefault="00CA7CEE" w:rsidP="00CA7CEE">
      <w:pPr>
        <w:pStyle w:val="ListParagraph"/>
        <w:numPr>
          <w:ilvl w:val="0"/>
          <w:numId w:val="6"/>
        </w:numPr>
        <w:spacing w:before="100" w:beforeAutospacing="1" w:after="75"/>
        <w:rPr>
          <w:rFonts w:asciiTheme="majorEastAsia" w:eastAsia="Times New Roman" w:hAnsiTheme="majorEastAsia" w:cstheme="majorEastAsia"/>
          <w:color w:val="333333"/>
          <w:sz w:val="20"/>
          <w:szCs w:val="20"/>
          <w:lang w:eastAsia="zh-CN"/>
        </w:rPr>
      </w:pPr>
      <w:r>
        <w:rPr>
          <w:rFonts w:asciiTheme="majorEastAsia" w:eastAsia="Times New Roman" w:hAnsiTheme="majorEastAsia" w:cstheme="majorEastAsia"/>
          <w:color w:val="333333"/>
          <w:sz w:val="20"/>
          <w:szCs w:val="20"/>
          <w:lang w:eastAsia="zh-CN"/>
        </w:rPr>
        <w:t>What caused the change in pitch from glassware to glassware?</w:t>
      </w:r>
      <w:r w:rsidRPr="00CA7CEE">
        <w:rPr>
          <w:rFonts w:asciiTheme="majorEastAsia" w:eastAsia="Times New Roman" w:hAnsiTheme="majorEastAsia" w:cstheme="majorEastAsia" w:hint="eastAsia"/>
          <w:color w:val="333333"/>
          <w:sz w:val="20"/>
          <w:szCs w:val="20"/>
          <w:lang w:eastAsia="zh-CN"/>
        </w:rPr>
        <w:t xml:space="preserve"> </w:t>
      </w:r>
    </w:p>
    <w:p w14:paraId="79044457" w14:textId="77777777" w:rsidR="00CA7CEE" w:rsidRDefault="00CA7CEE" w:rsidP="00CA7CEE">
      <w:pPr>
        <w:pStyle w:val="ListParagraph"/>
        <w:spacing w:before="100" w:beforeAutospacing="1" w:after="75"/>
        <w:rPr>
          <w:rFonts w:asciiTheme="majorEastAsia" w:eastAsia="Times New Roman" w:hAnsiTheme="majorEastAsia" w:cstheme="majorEastAsia"/>
          <w:color w:val="333333"/>
          <w:sz w:val="20"/>
          <w:szCs w:val="20"/>
          <w:lang w:eastAsia="zh-CN"/>
        </w:rPr>
      </w:pPr>
    </w:p>
    <w:p w14:paraId="4EE17239" w14:textId="77777777" w:rsidR="00CA7CEE" w:rsidRDefault="00CA7CEE" w:rsidP="00CA7CEE">
      <w:pPr>
        <w:pStyle w:val="ListParagraph"/>
        <w:spacing w:before="100" w:beforeAutospacing="1" w:after="75"/>
        <w:rPr>
          <w:rFonts w:asciiTheme="majorEastAsia" w:eastAsia="Times New Roman" w:hAnsiTheme="majorEastAsia" w:cstheme="majorEastAsia"/>
          <w:color w:val="333333"/>
          <w:sz w:val="20"/>
          <w:szCs w:val="20"/>
          <w:lang w:eastAsia="zh-CN"/>
        </w:rPr>
      </w:pPr>
    </w:p>
    <w:p w14:paraId="044DEC6D" w14:textId="77777777" w:rsidR="00CA7CEE" w:rsidRDefault="00CA7CEE" w:rsidP="00CA7CEE">
      <w:pPr>
        <w:pStyle w:val="ListParagraph"/>
        <w:spacing w:before="100" w:beforeAutospacing="1" w:after="75"/>
        <w:rPr>
          <w:rFonts w:asciiTheme="majorEastAsia" w:eastAsia="Times New Roman" w:hAnsiTheme="majorEastAsia" w:cstheme="majorEastAsia"/>
          <w:color w:val="333333"/>
          <w:sz w:val="20"/>
          <w:szCs w:val="20"/>
          <w:lang w:eastAsia="zh-CN"/>
        </w:rPr>
      </w:pPr>
    </w:p>
    <w:p w14:paraId="46114173" w14:textId="0E0BE2B0" w:rsidR="00CA7CEE" w:rsidRDefault="00CA7CEE" w:rsidP="00CA7CEE">
      <w:pPr>
        <w:pStyle w:val="ListParagraph"/>
        <w:numPr>
          <w:ilvl w:val="0"/>
          <w:numId w:val="6"/>
        </w:numPr>
        <w:spacing w:before="100" w:beforeAutospacing="1" w:after="75"/>
        <w:rPr>
          <w:rFonts w:asciiTheme="majorEastAsia" w:eastAsia="Times New Roman" w:hAnsiTheme="majorEastAsia" w:cstheme="majorEastAsia"/>
          <w:color w:val="333333"/>
          <w:sz w:val="20"/>
          <w:szCs w:val="20"/>
          <w:lang w:eastAsia="zh-CN"/>
        </w:rPr>
      </w:pPr>
      <w:r w:rsidRPr="00637BE0">
        <w:rPr>
          <w:rFonts w:asciiTheme="majorEastAsia" w:eastAsia="Times New Roman" w:hAnsiTheme="majorEastAsia" w:cstheme="majorEastAsia" w:hint="eastAsia"/>
          <w:color w:val="333333"/>
          <w:sz w:val="20"/>
          <w:szCs w:val="20"/>
          <w:lang w:eastAsia="zh-CN"/>
        </w:rPr>
        <w:t xml:space="preserve">What changes when you </w:t>
      </w:r>
      <w:r w:rsidRPr="00637BE0">
        <w:rPr>
          <w:rFonts w:asciiTheme="majorEastAsia" w:eastAsia="Times New Roman" w:hAnsiTheme="majorEastAsia" w:cstheme="majorEastAsia"/>
          <w:color w:val="333333"/>
          <w:sz w:val="20"/>
          <w:szCs w:val="20"/>
          <w:lang w:eastAsia="zh-CN"/>
        </w:rPr>
        <w:t>strike</w:t>
      </w:r>
      <w:r w:rsidRPr="00637BE0">
        <w:rPr>
          <w:rFonts w:asciiTheme="majorEastAsia" w:eastAsia="Times New Roman" w:hAnsiTheme="majorEastAsia" w:cstheme="majorEastAsia" w:hint="eastAsia"/>
          <w:color w:val="333333"/>
          <w:sz w:val="20"/>
          <w:szCs w:val="20"/>
          <w:lang w:eastAsia="zh-CN"/>
        </w:rPr>
        <w:t xml:space="preserve"> the </w:t>
      </w:r>
      <w:r w:rsidRPr="00637BE0">
        <w:rPr>
          <w:rFonts w:asciiTheme="majorEastAsia" w:eastAsia="Times New Roman" w:hAnsiTheme="majorEastAsia" w:cstheme="majorEastAsia"/>
          <w:color w:val="333333"/>
          <w:sz w:val="20"/>
          <w:szCs w:val="20"/>
          <w:lang w:eastAsia="zh-CN"/>
        </w:rPr>
        <w:t>glassware</w:t>
      </w:r>
      <w:r w:rsidRPr="00637BE0">
        <w:rPr>
          <w:rFonts w:asciiTheme="majorEastAsia" w:eastAsia="Times New Roman" w:hAnsiTheme="majorEastAsia" w:cstheme="majorEastAsia" w:hint="eastAsia"/>
          <w:color w:val="333333"/>
          <w:sz w:val="20"/>
          <w:szCs w:val="20"/>
          <w:lang w:eastAsia="zh-CN"/>
        </w:rPr>
        <w:t xml:space="preserve"> strongly vs. softly?</w:t>
      </w:r>
    </w:p>
    <w:p w14:paraId="2E57C1C3" w14:textId="77777777" w:rsidR="003F3762" w:rsidRDefault="003F3762" w:rsidP="003F3762">
      <w:pPr>
        <w:pStyle w:val="ListParagraph"/>
        <w:spacing w:before="100" w:beforeAutospacing="1" w:after="75"/>
        <w:rPr>
          <w:rFonts w:asciiTheme="majorEastAsia" w:eastAsia="Times New Roman" w:hAnsiTheme="majorEastAsia" w:cstheme="majorEastAsia"/>
          <w:color w:val="333333"/>
          <w:sz w:val="20"/>
          <w:szCs w:val="20"/>
          <w:lang w:eastAsia="zh-CN"/>
        </w:rPr>
      </w:pPr>
    </w:p>
    <w:p w14:paraId="17806BB1" w14:textId="77777777" w:rsidR="00CA7CEE" w:rsidRDefault="00CA7CEE" w:rsidP="003F3762">
      <w:pPr>
        <w:pStyle w:val="ListParagraph"/>
        <w:spacing w:before="100" w:beforeAutospacing="1" w:after="75"/>
        <w:rPr>
          <w:rFonts w:asciiTheme="majorEastAsia" w:eastAsia="Times New Roman" w:hAnsiTheme="majorEastAsia" w:cstheme="majorEastAsia"/>
          <w:color w:val="333333"/>
          <w:sz w:val="20"/>
          <w:szCs w:val="20"/>
          <w:lang w:eastAsia="zh-CN"/>
        </w:rPr>
      </w:pPr>
    </w:p>
    <w:p w14:paraId="3C73C958" w14:textId="77777777" w:rsidR="00CA7CEE" w:rsidRDefault="00CA7CEE" w:rsidP="003F3762">
      <w:pPr>
        <w:pStyle w:val="ListParagraph"/>
        <w:spacing w:before="100" w:beforeAutospacing="1" w:after="75"/>
        <w:rPr>
          <w:rFonts w:asciiTheme="majorEastAsia" w:eastAsia="Times New Roman" w:hAnsiTheme="majorEastAsia" w:cstheme="majorEastAsia"/>
          <w:color w:val="333333"/>
          <w:sz w:val="20"/>
          <w:szCs w:val="20"/>
          <w:lang w:eastAsia="zh-CN"/>
        </w:rPr>
      </w:pPr>
    </w:p>
    <w:p w14:paraId="70344F29" w14:textId="49781408" w:rsidR="003F3762" w:rsidRPr="003F3762" w:rsidRDefault="003F3762" w:rsidP="003F3762">
      <w:pPr>
        <w:pStyle w:val="ListParagraph"/>
        <w:numPr>
          <w:ilvl w:val="0"/>
          <w:numId w:val="6"/>
        </w:numPr>
        <w:spacing w:before="100" w:beforeAutospacing="1" w:after="75"/>
        <w:rPr>
          <w:rFonts w:asciiTheme="majorEastAsia" w:eastAsia="Times New Roman" w:hAnsiTheme="majorEastAsia" w:cstheme="majorEastAsia" w:hint="eastAsia"/>
          <w:color w:val="333333"/>
          <w:sz w:val="20"/>
          <w:szCs w:val="20"/>
          <w:lang w:eastAsia="zh-CN"/>
        </w:rPr>
      </w:pPr>
      <w:r w:rsidRPr="003F3762">
        <w:rPr>
          <w:rFonts w:asciiTheme="majorEastAsia" w:hAnsiTheme="majorEastAsia" w:cstheme="majorEastAsia" w:hint="eastAsia"/>
          <w:sz w:val="20"/>
          <w:szCs w:val="20"/>
          <w:lang w:eastAsia="zh-CN"/>
        </w:rPr>
        <w:t xml:space="preserve">A guitar string was plucked multiple times by applying different levels of force to the string. The energy and amplitude of each </w:t>
      </w:r>
      <w:r w:rsidR="00093F3C">
        <w:rPr>
          <w:rFonts w:asciiTheme="majorEastAsia" w:hAnsiTheme="majorEastAsia" w:cstheme="majorEastAsia"/>
          <w:sz w:val="20"/>
          <w:szCs w:val="20"/>
          <w:lang w:eastAsia="zh-CN"/>
        </w:rPr>
        <w:t>“</w:t>
      </w:r>
      <w:r w:rsidRPr="003F3762">
        <w:rPr>
          <w:rFonts w:asciiTheme="majorEastAsia" w:hAnsiTheme="majorEastAsia" w:cstheme="majorEastAsia" w:hint="eastAsia"/>
          <w:sz w:val="20"/>
          <w:szCs w:val="20"/>
          <w:lang w:eastAsia="zh-CN"/>
        </w:rPr>
        <w:t>pluck</w:t>
      </w:r>
      <w:r w:rsidR="00093F3C">
        <w:rPr>
          <w:rFonts w:asciiTheme="majorEastAsia" w:hAnsiTheme="majorEastAsia" w:cstheme="majorEastAsia"/>
          <w:sz w:val="20"/>
          <w:szCs w:val="20"/>
          <w:lang w:eastAsia="zh-CN"/>
        </w:rPr>
        <w:t xml:space="preserve">” </w:t>
      </w:r>
      <w:r w:rsidRPr="003F3762">
        <w:rPr>
          <w:rFonts w:asciiTheme="majorEastAsia" w:hAnsiTheme="majorEastAsia" w:cstheme="majorEastAsia" w:hint="eastAsia"/>
          <w:sz w:val="20"/>
          <w:szCs w:val="20"/>
          <w:lang w:eastAsia="zh-CN"/>
        </w:rPr>
        <w:t xml:space="preserve">was recorded in the chart below. </w:t>
      </w:r>
    </w:p>
    <w:p w14:paraId="21CDD28E" w14:textId="77777777" w:rsidR="003F3762" w:rsidRPr="003F3762" w:rsidRDefault="003F3762" w:rsidP="003F3762">
      <w:pPr>
        <w:spacing w:before="100" w:beforeAutospacing="1" w:after="100" w:afterAutospacing="1"/>
        <w:rPr>
          <w:rFonts w:asciiTheme="majorEastAsia" w:hAnsiTheme="majorEastAsia" w:cstheme="majorEastAsia" w:hint="eastAsia"/>
          <w:sz w:val="20"/>
          <w:szCs w:val="20"/>
          <w:lang w:eastAsia="zh-CN"/>
        </w:rPr>
      </w:pPr>
      <w:r w:rsidRPr="003F3762">
        <w:rPr>
          <w:rFonts w:asciiTheme="majorEastAsia" w:hAnsiTheme="majorEastAsia" w:cstheme="majorEastAsia" w:hint="eastAsia"/>
          <w:sz w:val="20"/>
          <w:szCs w:val="20"/>
          <w:lang w:eastAsia="zh-CN"/>
        </w:rPr>
        <w:t xml:space="preserve">Plot the data from the chart on the graph. </w:t>
      </w:r>
      <w:bookmarkStart w:id="0" w:name="_GoBack"/>
      <w:bookmarkEnd w:id="0"/>
    </w:p>
    <w:p w14:paraId="70135265" w14:textId="1B1279DB" w:rsidR="003F3762" w:rsidRPr="003F3762" w:rsidRDefault="003F3762" w:rsidP="003F3762">
      <w:pPr>
        <w:rPr>
          <w:rFonts w:ascii="Times New Roman" w:eastAsia="Times New Roman" w:hAnsi="Times New Roman" w:cs="Times New Roman"/>
          <w:lang w:eastAsia="zh-CN"/>
        </w:rPr>
      </w:pPr>
      <w:r w:rsidRPr="003F3762">
        <w:rPr>
          <w:rFonts w:ascii="Times New Roman" w:eastAsia="Times New Roman" w:hAnsi="Times New Roman" w:cs="Times New Roman"/>
          <w:noProof/>
          <w:lang w:eastAsia="zh-CN"/>
        </w:rPr>
        <w:drawing>
          <wp:inline distT="0" distB="0" distL="0" distR="0" wp14:anchorId="64BAE01B" wp14:editId="454B4AA9">
            <wp:extent cx="3709035" cy="3902146"/>
            <wp:effectExtent l="0" t="0" r="0" b="9525"/>
            <wp:docPr id="1" name="Picture 1" descr="age2image498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2image49878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2663" cy="3990129"/>
                    </a:xfrm>
                    <a:prstGeom prst="rect">
                      <a:avLst/>
                    </a:prstGeom>
                    <a:noFill/>
                    <a:ln>
                      <a:noFill/>
                    </a:ln>
                  </pic:spPr>
                </pic:pic>
              </a:graphicData>
            </a:graphic>
          </wp:inline>
        </w:drawing>
      </w:r>
    </w:p>
    <w:p w14:paraId="304CF177" w14:textId="77777777" w:rsidR="003F3762" w:rsidRPr="003F3762" w:rsidRDefault="003F3762" w:rsidP="00CA7CEE">
      <w:pPr>
        <w:spacing w:before="100" w:beforeAutospacing="1" w:after="100" w:afterAutospacing="1"/>
        <w:ind w:right="-450"/>
        <w:rPr>
          <w:rFonts w:asciiTheme="majorEastAsia" w:hAnsiTheme="majorEastAsia" w:cstheme="majorEastAsia" w:hint="eastAsia"/>
          <w:sz w:val="20"/>
          <w:szCs w:val="20"/>
          <w:lang w:eastAsia="zh-CN"/>
        </w:rPr>
      </w:pPr>
      <w:r w:rsidRPr="003F3762">
        <w:rPr>
          <w:rFonts w:asciiTheme="majorEastAsia" w:hAnsiTheme="majorEastAsia" w:cstheme="majorEastAsia" w:hint="eastAsia"/>
          <w:sz w:val="20"/>
          <w:szCs w:val="20"/>
          <w:lang w:eastAsia="zh-CN"/>
        </w:rPr>
        <w:t xml:space="preserve">How can you represent the relationship between energy and amplitude with a mathematical statement? (Fill in the blank.) </w:t>
      </w:r>
    </w:p>
    <w:p w14:paraId="12D836FA" w14:textId="77777777" w:rsidR="003F3762" w:rsidRPr="003F3762" w:rsidRDefault="003F3762" w:rsidP="003F3762">
      <w:pPr>
        <w:spacing w:before="100" w:beforeAutospacing="1" w:after="100" w:afterAutospacing="1"/>
        <w:rPr>
          <w:rFonts w:asciiTheme="majorEastAsia" w:hAnsiTheme="majorEastAsia" w:cstheme="majorEastAsia" w:hint="eastAsia"/>
          <w:sz w:val="20"/>
          <w:szCs w:val="20"/>
          <w:lang w:eastAsia="zh-CN"/>
        </w:rPr>
      </w:pPr>
      <w:r w:rsidRPr="003F3762">
        <w:rPr>
          <w:rFonts w:asciiTheme="majorEastAsia" w:hAnsiTheme="majorEastAsia" w:cstheme="majorEastAsia" w:hint="eastAsia"/>
          <w:i/>
          <w:iCs/>
          <w:sz w:val="20"/>
          <w:szCs w:val="20"/>
          <w:lang w:eastAsia="zh-CN"/>
        </w:rPr>
        <w:t xml:space="preserve">Energy is proportional to the ____________ root of amplitude. </w:t>
      </w:r>
    </w:p>
    <w:p w14:paraId="0BC1D902" w14:textId="77777777" w:rsidR="003F3762" w:rsidRPr="003F3762" w:rsidRDefault="003F3762" w:rsidP="003F3762">
      <w:pPr>
        <w:spacing w:before="100" w:beforeAutospacing="1" w:after="100" w:afterAutospacing="1"/>
        <w:rPr>
          <w:rFonts w:asciiTheme="majorEastAsia" w:hAnsiTheme="majorEastAsia" w:cstheme="majorEastAsia" w:hint="eastAsia"/>
          <w:sz w:val="20"/>
          <w:szCs w:val="20"/>
          <w:lang w:eastAsia="zh-CN"/>
        </w:rPr>
      </w:pPr>
      <w:r w:rsidRPr="003F3762">
        <w:rPr>
          <w:rFonts w:asciiTheme="majorEastAsia" w:hAnsiTheme="majorEastAsia" w:cstheme="majorEastAsia" w:hint="eastAsia"/>
          <w:sz w:val="20"/>
          <w:szCs w:val="20"/>
          <w:lang w:eastAsia="zh-CN"/>
        </w:rPr>
        <w:t xml:space="preserve">Using </w:t>
      </w:r>
      <w:r w:rsidRPr="003F3762">
        <w:rPr>
          <w:rFonts w:asciiTheme="majorEastAsia" w:hAnsiTheme="majorEastAsia" w:cstheme="majorEastAsia" w:hint="eastAsia"/>
          <w:b/>
          <w:bCs/>
          <w:sz w:val="20"/>
          <w:szCs w:val="20"/>
          <w:lang w:eastAsia="zh-CN"/>
        </w:rPr>
        <w:t xml:space="preserve">E </w:t>
      </w:r>
      <w:r w:rsidRPr="003F3762">
        <w:rPr>
          <w:rFonts w:asciiTheme="majorEastAsia" w:hAnsiTheme="majorEastAsia" w:cstheme="majorEastAsia" w:hint="eastAsia"/>
          <w:sz w:val="20"/>
          <w:szCs w:val="20"/>
          <w:lang w:eastAsia="zh-CN"/>
        </w:rPr>
        <w:t xml:space="preserve">for energy and </w:t>
      </w:r>
      <w:r w:rsidRPr="003F3762">
        <w:rPr>
          <w:rFonts w:asciiTheme="majorEastAsia" w:hAnsiTheme="majorEastAsia" w:cstheme="majorEastAsia" w:hint="eastAsia"/>
          <w:b/>
          <w:bCs/>
          <w:sz w:val="20"/>
          <w:szCs w:val="20"/>
          <w:lang w:eastAsia="zh-CN"/>
        </w:rPr>
        <w:t xml:space="preserve">A </w:t>
      </w:r>
      <w:r w:rsidRPr="003F3762">
        <w:rPr>
          <w:rFonts w:asciiTheme="majorEastAsia" w:hAnsiTheme="majorEastAsia" w:cstheme="majorEastAsia" w:hint="eastAsia"/>
          <w:sz w:val="20"/>
          <w:szCs w:val="20"/>
          <w:lang w:eastAsia="zh-CN"/>
        </w:rPr>
        <w:t xml:space="preserve">for amplitude, write your statement as a mathematical expression. </w:t>
      </w:r>
    </w:p>
    <w:p w14:paraId="6F2790E6" w14:textId="23E5FCE5" w:rsidR="00637BE0" w:rsidRPr="00CA7CEE" w:rsidRDefault="003F3762" w:rsidP="00CA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hAnsiTheme="majorEastAsia" w:cstheme="majorEastAsia"/>
          <w:sz w:val="20"/>
          <w:szCs w:val="20"/>
          <w:lang w:eastAsia="zh-CN"/>
        </w:rPr>
      </w:pPr>
      <w:r w:rsidRPr="003F3762">
        <w:rPr>
          <w:rFonts w:asciiTheme="majorEastAsia" w:hAnsiTheme="majorEastAsia" w:cstheme="majorEastAsia" w:hint="eastAsia"/>
          <w:sz w:val="20"/>
          <w:szCs w:val="20"/>
          <w:lang w:eastAsia="zh-CN"/>
        </w:rPr>
        <w:t>__________________________________________________________</w:t>
      </w:r>
      <w:r w:rsidRPr="00CA7CEE">
        <w:rPr>
          <w:rFonts w:asciiTheme="majorEastAsia" w:hAnsiTheme="majorEastAsia" w:cstheme="majorEastAsia" w:hint="eastAsia"/>
          <w:sz w:val="20"/>
          <w:szCs w:val="20"/>
          <w:lang w:eastAsia="zh-CN"/>
        </w:rPr>
        <w:t>____________________</w:t>
      </w:r>
    </w:p>
    <w:sectPr w:rsidR="00637BE0" w:rsidRPr="00CA7CEE" w:rsidSect="00CA7CEE">
      <w:headerReference w:type="default" r:id="rId8"/>
      <w:pgSz w:w="12240" w:h="15840"/>
      <w:pgMar w:top="1368" w:right="1440" w:bottom="73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ACCF" w14:textId="77777777" w:rsidR="001C1195" w:rsidRDefault="001C1195" w:rsidP="009E3C5D">
      <w:r>
        <w:separator/>
      </w:r>
    </w:p>
  </w:endnote>
  <w:endnote w:type="continuationSeparator" w:id="0">
    <w:p w14:paraId="266A3AE4" w14:textId="77777777" w:rsidR="001C1195" w:rsidRDefault="001C1195" w:rsidP="009E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01FA" w14:textId="77777777" w:rsidR="001C1195" w:rsidRDefault="001C1195" w:rsidP="009E3C5D">
      <w:r>
        <w:separator/>
      </w:r>
    </w:p>
  </w:footnote>
  <w:footnote w:type="continuationSeparator" w:id="0">
    <w:p w14:paraId="7759CF65" w14:textId="77777777" w:rsidR="001C1195" w:rsidRDefault="001C1195" w:rsidP="009E3C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5DE2" w14:textId="77777777" w:rsidR="009E3C5D" w:rsidRPr="00C7782C" w:rsidRDefault="009E3C5D" w:rsidP="00C7782C">
    <w:pPr>
      <w:pStyle w:val="Header"/>
      <w:tabs>
        <w:tab w:val="clear" w:pos="9360"/>
      </w:tabs>
      <w:spacing w:line="360" w:lineRule="auto"/>
      <w:ind w:right="-540"/>
      <w:jc w:val="right"/>
      <w:rPr>
        <w:rFonts w:asciiTheme="majorEastAsia" w:hAnsiTheme="majorEastAsia" w:cstheme="majorEastAsia" w:hint="eastAsia"/>
        <w:sz w:val="20"/>
        <w:szCs w:val="20"/>
      </w:rPr>
    </w:pPr>
    <w:r w:rsidRPr="00C7782C">
      <w:rPr>
        <w:rFonts w:asciiTheme="majorEastAsia" w:hAnsiTheme="majorEastAsia" w:cstheme="majorEastAsia" w:hint="eastAsia"/>
        <w:sz w:val="20"/>
        <w:szCs w:val="20"/>
      </w:rPr>
      <w:t>Name ________________________________</w:t>
    </w:r>
  </w:p>
  <w:p w14:paraId="621186C9" w14:textId="77777777" w:rsidR="009E3C5D" w:rsidRPr="00C7782C" w:rsidRDefault="009E3C5D" w:rsidP="00C7782C">
    <w:pPr>
      <w:pStyle w:val="Header"/>
      <w:tabs>
        <w:tab w:val="clear" w:pos="9360"/>
      </w:tabs>
      <w:spacing w:line="360" w:lineRule="auto"/>
      <w:ind w:right="-540"/>
      <w:jc w:val="right"/>
      <w:rPr>
        <w:rFonts w:asciiTheme="majorEastAsia" w:hAnsiTheme="majorEastAsia" w:cstheme="majorEastAsia" w:hint="eastAsia"/>
        <w:sz w:val="20"/>
        <w:szCs w:val="20"/>
      </w:rPr>
    </w:pPr>
    <w:r w:rsidRPr="00C7782C">
      <w:rPr>
        <w:rFonts w:asciiTheme="majorEastAsia" w:hAnsiTheme="majorEastAsia" w:cstheme="majorEastAsia" w:hint="eastAsia"/>
        <w:sz w:val="20"/>
        <w:szCs w:val="20"/>
      </w:rPr>
      <w:t>Period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F7E3E"/>
    <w:multiLevelType w:val="hybridMultilevel"/>
    <w:tmpl w:val="7090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751F6"/>
    <w:multiLevelType w:val="hybridMultilevel"/>
    <w:tmpl w:val="1064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12172"/>
    <w:multiLevelType w:val="hybridMultilevel"/>
    <w:tmpl w:val="AA88C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91A3D"/>
    <w:multiLevelType w:val="multilevel"/>
    <w:tmpl w:val="A82E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01099"/>
    <w:multiLevelType w:val="hybridMultilevel"/>
    <w:tmpl w:val="8E4A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47997"/>
    <w:multiLevelType w:val="hybridMultilevel"/>
    <w:tmpl w:val="E026AF36"/>
    <w:lvl w:ilvl="0" w:tplc="19E237AA">
      <w:start w:val="1"/>
      <w:numFmt w:val="decimal"/>
      <w:lvlText w:val="%1."/>
      <w:lvlJc w:val="left"/>
      <w:pPr>
        <w:ind w:left="720" w:hanging="360"/>
      </w:pPr>
      <w:rPr>
        <w:rFonts w:ascii="Times New Roman" w:eastAsiaTheme="minorHAnsi" w:hAnsi="Times New Roman" w:cs="Times New Roman" w:hint="default"/>
        <w:b/>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D"/>
    <w:rsid w:val="000127CE"/>
    <w:rsid w:val="00093F3C"/>
    <w:rsid w:val="000B2A94"/>
    <w:rsid w:val="001C1195"/>
    <w:rsid w:val="003F3762"/>
    <w:rsid w:val="004E0ADE"/>
    <w:rsid w:val="00546B33"/>
    <w:rsid w:val="00637BE0"/>
    <w:rsid w:val="00643840"/>
    <w:rsid w:val="00772469"/>
    <w:rsid w:val="00844C0E"/>
    <w:rsid w:val="008C296F"/>
    <w:rsid w:val="008F4CCA"/>
    <w:rsid w:val="00941D8B"/>
    <w:rsid w:val="00955D3D"/>
    <w:rsid w:val="009E3C5D"/>
    <w:rsid w:val="00AC41A6"/>
    <w:rsid w:val="00C13F27"/>
    <w:rsid w:val="00C7782C"/>
    <w:rsid w:val="00CA7CEE"/>
    <w:rsid w:val="00D5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129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C5D"/>
    <w:pPr>
      <w:spacing w:before="100" w:beforeAutospacing="1" w:after="100" w:afterAutospacing="1"/>
    </w:pPr>
    <w:rPr>
      <w:rFonts w:ascii="Times New Roman" w:hAnsi="Times New Roman" w:cs="Times New Roman"/>
      <w:lang w:eastAsia="zh-CN"/>
    </w:rPr>
  </w:style>
  <w:style w:type="paragraph" w:styleId="Header">
    <w:name w:val="header"/>
    <w:basedOn w:val="Normal"/>
    <w:link w:val="HeaderChar"/>
    <w:uiPriority w:val="99"/>
    <w:unhideWhenUsed/>
    <w:rsid w:val="009E3C5D"/>
    <w:pPr>
      <w:tabs>
        <w:tab w:val="center" w:pos="4680"/>
        <w:tab w:val="right" w:pos="9360"/>
      </w:tabs>
    </w:pPr>
  </w:style>
  <w:style w:type="character" w:customStyle="1" w:styleId="HeaderChar">
    <w:name w:val="Header Char"/>
    <w:basedOn w:val="DefaultParagraphFont"/>
    <w:link w:val="Header"/>
    <w:uiPriority w:val="99"/>
    <w:rsid w:val="009E3C5D"/>
  </w:style>
  <w:style w:type="paragraph" w:styleId="Footer">
    <w:name w:val="footer"/>
    <w:basedOn w:val="Normal"/>
    <w:link w:val="FooterChar"/>
    <w:uiPriority w:val="99"/>
    <w:unhideWhenUsed/>
    <w:rsid w:val="009E3C5D"/>
    <w:pPr>
      <w:tabs>
        <w:tab w:val="center" w:pos="4680"/>
        <w:tab w:val="right" w:pos="9360"/>
      </w:tabs>
    </w:pPr>
  </w:style>
  <w:style w:type="character" w:customStyle="1" w:styleId="FooterChar">
    <w:name w:val="Footer Char"/>
    <w:basedOn w:val="DefaultParagraphFont"/>
    <w:link w:val="Footer"/>
    <w:uiPriority w:val="99"/>
    <w:rsid w:val="009E3C5D"/>
  </w:style>
  <w:style w:type="paragraph" w:styleId="ListParagraph">
    <w:name w:val="List Paragraph"/>
    <w:basedOn w:val="Normal"/>
    <w:uiPriority w:val="34"/>
    <w:qFormat/>
    <w:rsid w:val="00772469"/>
    <w:pPr>
      <w:ind w:left="720"/>
      <w:contextualSpacing/>
    </w:pPr>
  </w:style>
  <w:style w:type="paragraph" w:styleId="HTMLPreformatted">
    <w:name w:val="HTML Preformatted"/>
    <w:basedOn w:val="Normal"/>
    <w:link w:val="HTMLPreformattedChar"/>
    <w:uiPriority w:val="99"/>
    <w:semiHidden/>
    <w:unhideWhenUsed/>
    <w:rsid w:val="003F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3F3762"/>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9208">
      <w:bodyDiv w:val="1"/>
      <w:marLeft w:val="0"/>
      <w:marRight w:val="0"/>
      <w:marTop w:val="0"/>
      <w:marBottom w:val="0"/>
      <w:divBdr>
        <w:top w:val="none" w:sz="0" w:space="0" w:color="auto"/>
        <w:left w:val="none" w:sz="0" w:space="0" w:color="auto"/>
        <w:bottom w:val="none" w:sz="0" w:space="0" w:color="auto"/>
        <w:right w:val="none" w:sz="0" w:space="0" w:color="auto"/>
      </w:divBdr>
    </w:div>
    <w:div w:id="1465535857">
      <w:bodyDiv w:val="1"/>
      <w:marLeft w:val="0"/>
      <w:marRight w:val="0"/>
      <w:marTop w:val="0"/>
      <w:marBottom w:val="0"/>
      <w:divBdr>
        <w:top w:val="none" w:sz="0" w:space="0" w:color="auto"/>
        <w:left w:val="none" w:sz="0" w:space="0" w:color="auto"/>
        <w:bottom w:val="none" w:sz="0" w:space="0" w:color="auto"/>
        <w:right w:val="none" w:sz="0" w:space="0" w:color="auto"/>
      </w:divBdr>
    </w:div>
    <w:div w:id="1965386342">
      <w:bodyDiv w:val="1"/>
      <w:marLeft w:val="0"/>
      <w:marRight w:val="0"/>
      <w:marTop w:val="0"/>
      <w:marBottom w:val="0"/>
      <w:divBdr>
        <w:top w:val="none" w:sz="0" w:space="0" w:color="auto"/>
        <w:left w:val="none" w:sz="0" w:space="0" w:color="auto"/>
        <w:bottom w:val="none" w:sz="0" w:space="0" w:color="auto"/>
        <w:right w:val="none" w:sz="0" w:space="0" w:color="auto"/>
      </w:divBdr>
      <w:divsChild>
        <w:div w:id="226115922">
          <w:marLeft w:val="0"/>
          <w:marRight w:val="0"/>
          <w:marTop w:val="0"/>
          <w:marBottom w:val="0"/>
          <w:divBdr>
            <w:top w:val="none" w:sz="0" w:space="0" w:color="auto"/>
            <w:left w:val="none" w:sz="0" w:space="0" w:color="auto"/>
            <w:bottom w:val="none" w:sz="0" w:space="0" w:color="auto"/>
            <w:right w:val="none" w:sz="0" w:space="0" w:color="auto"/>
          </w:divBdr>
          <w:divsChild>
            <w:div w:id="251087720">
              <w:marLeft w:val="0"/>
              <w:marRight w:val="0"/>
              <w:marTop w:val="0"/>
              <w:marBottom w:val="0"/>
              <w:divBdr>
                <w:top w:val="none" w:sz="0" w:space="0" w:color="auto"/>
                <w:left w:val="none" w:sz="0" w:space="0" w:color="auto"/>
                <w:bottom w:val="none" w:sz="0" w:space="0" w:color="auto"/>
                <w:right w:val="none" w:sz="0" w:space="0" w:color="auto"/>
              </w:divBdr>
              <w:divsChild>
                <w:div w:id="1088580222">
                  <w:marLeft w:val="0"/>
                  <w:marRight w:val="0"/>
                  <w:marTop w:val="0"/>
                  <w:marBottom w:val="0"/>
                  <w:divBdr>
                    <w:top w:val="none" w:sz="0" w:space="0" w:color="auto"/>
                    <w:left w:val="none" w:sz="0" w:space="0" w:color="auto"/>
                    <w:bottom w:val="none" w:sz="0" w:space="0" w:color="auto"/>
                    <w:right w:val="none" w:sz="0" w:space="0" w:color="auto"/>
                  </w:divBdr>
                </w:div>
              </w:divsChild>
            </w:div>
            <w:div w:id="309947723">
              <w:marLeft w:val="0"/>
              <w:marRight w:val="0"/>
              <w:marTop w:val="0"/>
              <w:marBottom w:val="0"/>
              <w:divBdr>
                <w:top w:val="none" w:sz="0" w:space="0" w:color="auto"/>
                <w:left w:val="none" w:sz="0" w:space="0" w:color="auto"/>
                <w:bottom w:val="none" w:sz="0" w:space="0" w:color="auto"/>
                <w:right w:val="none" w:sz="0" w:space="0" w:color="auto"/>
              </w:divBdr>
              <w:divsChild>
                <w:div w:id="1977375734">
                  <w:marLeft w:val="0"/>
                  <w:marRight w:val="0"/>
                  <w:marTop w:val="0"/>
                  <w:marBottom w:val="0"/>
                  <w:divBdr>
                    <w:top w:val="none" w:sz="0" w:space="0" w:color="auto"/>
                    <w:left w:val="none" w:sz="0" w:space="0" w:color="auto"/>
                    <w:bottom w:val="none" w:sz="0" w:space="0" w:color="auto"/>
                    <w:right w:val="none" w:sz="0" w:space="0" w:color="auto"/>
                  </w:divBdr>
                </w:div>
              </w:divsChild>
            </w:div>
            <w:div w:id="731466020">
              <w:marLeft w:val="0"/>
              <w:marRight w:val="0"/>
              <w:marTop w:val="0"/>
              <w:marBottom w:val="0"/>
              <w:divBdr>
                <w:top w:val="none" w:sz="0" w:space="0" w:color="auto"/>
                <w:left w:val="none" w:sz="0" w:space="0" w:color="auto"/>
                <w:bottom w:val="none" w:sz="0" w:space="0" w:color="auto"/>
                <w:right w:val="none" w:sz="0" w:space="0" w:color="auto"/>
              </w:divBdr>
              <w:divsChild>
                <w:div w:id="1948152554">
                  <w:marLeft w:val="0"/>
                  <w:marRight w:val="0"/>
                  <w:marTop w:val="0"/>
                  <w:marBottom w:val="0"/>
                  <w:divBdr>
                    <w:top w:val="none" w:sz="0" w:space="0" w:color="auto"/>
                    <w:left w:val="none" w:sz="0" w:space="0" w:color="auto"/>
                    <w:bottom w:val="none" w:sz="0" w:space="0" w:color="auto"/>
                    <w:right w:val="none" w:sz="0" w:space="0" w:color="auto"/>
                  </w:divBdr>
                </w:div>
              </w:divsChild>
            </w:div>
            <w:div w:id="1782332695">
              <w:marLeft w:val="0"/>
              <w:marRight w:val="0"/>
              <w:marTop w:val="0"/>
              <w:marBottom w:val="0"/>
              <w:divBdr>
                <w:top w:val="none" w:sz="0" w:space="0" w:color="auto"/>
                <w:left w:val="none" w:sz="0" w:space="0" w:color="auto"/>
                <w:bottom w:val="none" w:sz="0" w:space="0" w:color="auto"/>
                <w:right w:val="none" w:sz="0" w:space="0" w:color="auto"/>
              </w:divBdr>
              <w:divsChild>
                <w:div w:id="386874849">
                  <w:marLeft w:val="0"/>
                  <w:marRight w:val="0"/>
                  <w:marTop w:val="0"/>
                  <w:marBottom w:val="0"/>
                  <w:divBdr>
                    <w:top w:val="none" w:sz="0" w:space="0" w:color="auto"/>
                    <w:left w:val="none" w:sz="0" w:space="0" w:color="auto"/>
                    <w:bottom w:val="none" w:sz="0" w:space="0" w:color="auto"/>
                    <w:right w:val="none" w:sz="0" w:space="0" w:color="auto"/>
                  </w:divBdr>
                </w:div>
              </w:divsChild>
            </w:div>
            <w:div w:id="1290279648">
              <w:marLeft w:val="0"/>
              <w:marRight w:val="0"/>
              <w:marTop w:val="0"/>
              <w:marBottom w:val="0"/>
              <w:divBdr>
                <w:top w:val="none" w:sz="0" w:space="0" w:color="auto"/>
                <w:left w:val="none" w:sz="0" w:space="0" w:color="auto"/>
                <w:bottom w:val="none" w:sz="0" w:space="0" w:color="auto"/>
                <w:right w:val="none" w:sz="0" w:space="0" w:color="auto"/>
              </w:divBdr>
              <w:divsChild>
                <w:div w:id="95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549</Words>
  <Characters>3131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Farsakian, David</dc:creator>
  <cp:keywords/>
  <dc:description/>
  <cp:lastModifiedBy>Farsakian, David</cp:lastModifiedBy>
  <cp:revision>5</cp:revision>
  <cp:lastPrinted>2019-03-14T12:58:00Z</cp:lastPrinted>
  <dcterms:created xsi:type="dcterms:W3CDTF">2019-03-13T23:12:00Z</dcterms:created>
  <dcterms:modified xsi:type="dcterms:W3CDTF">2019-03-14T13:00:00Z</dcterms:modified>
</cp:coreProperties>
</file>